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D" w:rsidRDefault="00DC7C3A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DC7C3A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C7C3A">
        <w:rPr>
          <w:rFonts w:ascii="Times New Roman" w:hAnsi="Times New Roman" w:cs="Times New Roman"/>
          <w:sz w:val="28"/>
          <w:szCs w:val="28"/>
        </w:rPr>
        <w:t xml:space="preserve">за </w:t>
      </w:r>
      <w:r w:rsidR="00014A13">
        <w:rPr>
          <w:rFonts w:ascii="Times New Roman" w:hAnsi="Times New Roman" w:cs="Times New Roman"/>
          <w:sz w:val="28"/>
          <w:szCs w:val="28"/>
        </w:rPr>
        <w:t>февраль</w:t>
      </w:r>
      <w:r w:rsidR="004E733E">
        <w:rPr>
          <w:rFonts w:ascii="Times New Roman" w:hAnsi="Times New Roman" w:cs="Times New Roman"/>
          <w:sz w:val="28"/>
          <w:szCs w:val="28"/>
        </w:rPr>
        <w:t xml:space="preserve"> 2019</w:t>
      </w:r>
      <w:r w:rsidR="00F9214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279ED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0BF8" w:rsidRDefault="00860BF8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D6C">
        <w:rPr>
          <w:rFonts w:ascii="Times New Roman" w:hAnsi="Times New Roman" w:cs="Times New Roman"/>
          <w:i/>
          <w:sz w:val="28"/>
          <w:szCs w:val="28"/>
        </w:rPr>
        <w:t>Изменения, внесенные в федеральные нормативные правовые акты.</w:t>
      </w:r>
    </w:p>
    <w:p w:rsidR="009A297D" w:rsidRDefault="009A297D" w:rsidP="009A297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14A13" w:rsidRPr="00174033" w:rsidRDefault="00014A13" w:rsidP="0017403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174033">
        <w:rPr>
          <w:rFonts w:ascii="Times New Roman" w:hAnsi="Times New Roman" w:cs="Times New Roman"/>
          <w:b/>
          <w:iCs/>
          <w:sz w:val="28"/>
          <w:szCs w:val="28"/>
        </w:rPr>
        <w:t>Федеральным</w:t>
      </w:r>
      <w:proofErr w:type="gramEnd"/>
      <w:r w:rsidRPr="0017403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hyperlink r:id="rId9" w:history="1">
        <w:r w:rsidRPr="00174033">
          <w:rPr>
            <w:rFonts w:ascii="Times New Roman" w:hAnsi="Times New Roman" w:cs="Times New Roman"/>
            <w:b/>
            <w:iCs/>
            <w:sz w:val="28"/>
            <w:szCs w:val="28"/>
          </w:rPr>
          <w:t>закон</w:t>
        </w:r>
      </w:hyperlink>
      <w:r w:rsidRPr="00174033">
        <w:rPr>
          <w:rFonts w:ascii="Times New Roman" w:hAnsi="Times New Roman" w:cs="Times New Roman"/>
          <w:b/>
          <w:iCs/>
          <w:sz w:val="28"/>
          <w:szCs w:val="28"/>
        </w:rPr>
        <w:t>ом от 06.02.2019 № 3-ФЗ</w:t>
      </w:r>
      <w:r w:rsidRPr="00174033">
        <w:rPr>
          <w:rFonts w:ascii="Times New Roman" w:hAnsi="Times New Roman" w:cs="Times New Roman"/>
          <w:iCs/>
          <w:sz w:val="28"/>
          <w:szCs w:val="28"/>
        </w:rPr>
        <w:t xml:space="preserve"> внесены изменения в статьи 21 и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Федерации».</w:t>
      </w:r>
    </w:p>
    <w:p w:rsidR="00014A13" w:rsidRPr="00174033" w:rsidRDefault="00014A13" w:rsidP="001740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033">
        <w:rPr>
          <w:rFonts w:ascii="Times New Roman" w:hAnsi="Times New Roman" w:cs="Times New Roman"/>
          <w:bCs/>
          <w:sz w:val="28"/>
          <w:szCs w:val="28"/>
        </w:rPr>
        <w:t>Уточнены полномочия органов государственной власти субъектов Российской Федерации и органов местного самоуправления по вопросам защиты прав коренных малочисленных народов Российской Федерации</w:t>
      </w:r>
    </w:p>
    <w:p w:rsidR="00014A13" w:rsidRPr="00174033" w:rsidRDefault="00014A13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033">
        <w:rPr>
          <w:rFonts w:ascii="Times New Roman" w:hAnsi="Times New Roman" w:cs="Times New Roman"/>
          <w:bCs/>
          <w:sz w:val="28"/>
          <w:szCs w:val="28"/>
        </w:rPr>
        <w:t>Так, к полномочиям высшего исполнительного органа государственной власти субъекта Российской Федерации отнесено осуществление мер по защите прав коренных малочисленных народов и других национальных меньшинств на региональном уровне.</w:t>
      </w:r>
    </w:p>
    <w:p w:rsidR="00014A13" w:rsidRPr="00174033" w:rsidRDefault="00014A13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033">
        <w:rPr>
          <w:rFonts w:ascii="Times New Roman" w:hAnsi="Times New Roman" w:cs="Times New Roman"/>
          <w:bCs/>
          <w:sz w:val="28"/>
          <w:szCs w:val="28"/>
        </w:rPr>
        <w:t xml:space="preserve">К вопросам местного значения муниципального района и городского округа отнесена </w:t>
      </w:r>
      <w:proofErr w:type="gramStart"/>
      <w:r w:rsidRPr="00174033">
        <w:rPr>
          <w:rFonts w:ascii="Times New Roman" w:hAnsi="Times New Roman" w:cs="Times New Roman"/>
          <w:bCs/>
          <w:sz w:val="28"/>
          <w:szCs w:val="28"/>
        </w:rPr>
        <w:t>разработка</w:t>
      </w:r>
      <w:proofErr w:type="gramEnd"/>
      <w:r w:rsidRPr="00174033">
        <w:rPr>
          <w:rFonts w:ascii="Times New Roman" w:hAnsi="Times New Roman" w:cs="Times New Roman"/>
          <w:bCs/>
          <w:sz w:val="28"/>
          <w:szCs w:val="28"/>
        </w:rPr>
        <w:t xml:space="preserve"> и осуществление мер, направленных на реализацию прав коренных малочисленных народов и других национальных меньшинств на уровне местного самоуправления.</w:t>
      </w:r>
    </w:p>
    <w:p w:rsidR="000F7C70" w:rsidRPr="00174033" w:rsidRDefault="000F7C70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4881" w:rsidRPr="00174033" w:rsidRDefault="003557C0" w:rsidP="0017403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34881" w:rsidRPr="00174033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proofErr w:type="gramStart"/>
      <w:r w:rsidR="00F34881" w:rsidRPr="00174033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F34881" w:rsidRPr="00174033">
        <w:rPr>
          <w:rFonts w:ascii="Times New Roman" w:hAnsi="Times New Roman" w:cs="Times New Roman"/>
          <w:b/>
          <w:sz w:val="28"/>
          <w:szCs w:val="28"/>
        </w:rPr>
        <w:t xml:space="preserve"> Правительства </w:t>
      </w:r>
      <w:r w:rsidR="00F34881" w:rsidRPr="00174033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Российской Федерации </w:t>
      </w:r>
      <w:r w:rsidR="00F34881" w:rsidRPr="00174033">
        <w:rPr>
          <w:rFonts w:ascii="Times New Roman" w:hAnsi="Times New Roman" w:cs="Times New Roman"/>
          <w:b/>
          <w:sz w:val="28"/>
          <w:szCs w:val="28"/>
        </w:rPr>
        <w:t>от 21.02.2019 № 179</w:t>
      </w:r>
      <w:r w:rsidR="00F34881" w:rsidRPr="00174033">
        <w:rPr>
          <w:rFonts w:ascii="Times New Roman" w:hAnsi="Times New Roman" w:cs="Times New Roman"/>
          <w:sz w:val="28"/>
          <w:szCs w:val="28"/>
        </w:rPr>
        <w:t xml:space="preserve"> «О внесении изменений в некоторые акты Правительства Российской Федерации» у</w:t>
      </w:r>
      <w:r w:rsidR="00F34881" w:rsidRPr="00174033">
        <w:rPr>
          <w:rFonts w:ascii="Times New Roman" w:hAnsi="Times New Roman" w:cs="Times New Roman"/>
          <w:bCs/>
          <w:sz w:val="28"/>
          <w:szCs w:val="28"/>
        </w:rPr>
        <w:t>точнены полномочия органов местного самоуправления в области газоснабжения.</w:t>
      </w:r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033">
        <w:rPr>
          <w:rFonts w:ascii="Times New Roman" w:hAnsi="Times New Roman" w:cs="Times New Roman"/>
          <w:sz w:val="28"/>
          <w:szCs w:val="28"/>
        </w:rPr>
        <w:t>Федеральным законом от 19.07.2018 № 210-ФЗ «О внесении изменений в Федеральный закон «О газоснабжении в Российской Федерации», помимо прочего, конкретизировались полномочия органов местного самоуправления по организации газоснабжения жителей. К таким полномочиям были отнесены подготовка местных жителей к использованию газа в соответствии с межрегиональными и региональными программами газификации жилищно-коммунального хозяйства, промышленных и других организаций, согласование схем расположения объектов газоснабжения, используемых для обеспечения газом.</w:t>
      </w:r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033">
        <w:rPr>
          <w:rFonts w:ascii="Times New Roman" w:hAnsi="Times New Roman" w:cs="Times New Roman"/>
          <w:sz w:val="28"/>
          <w:szCs w:val="28"/>
        </w:rPr>
        <w:t xml:space="preserve">В связи с принятием указанного Федерального закона настоящим Постановлением вносятся изменения в Правила разработки и реализации межрегиональных и региональных программ газификации жилищно-коммунального хозяйства, промышленных и других организаций, утвержденные Постановлением Правительства </w:t>
      </w:r>
      <w:r w:rsidRPr="00174033"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 </w:t>
      </w:r>
      <w:r w:rsidRPr="00174033">
        <w:rPr>
          <w:rFonts w:ascii="Times New Roman" w:hAnsi="Times New Roman" w:cs="Times New Roman"/>
          <w:sz w:val="28"/>
          <w:szCs w:val="28"/>
        </w:rPr>
        <w:t xml:space="preserve">от 10.09.2016 № 903 «О порядке разработки и реализации межрегиональных и </w:t>
      </w:r>
      <w:r w:rsidRPr="00174033">
        <w:rPr>
          <w:rFonts w:ascii="Times New Roman" w:hAnsi="Times New Roman" w:cs="Times New Roman"/>
          <w:sz w:val="28"/>
          <w:szCs w:val="28"/>
        </w:rPr>
        <w:lastRenderedPageBreak/>
        <w:t>региональных программ газификации жилищно-коммунального хозяйства, промышленных и иных организаций».</w:t>
      </w:r>
      <w:proofErr w:type="gramEnd"/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033">
        <w:rPr>
          <w:rFonts w:ascii="Times New Roman" w:hAnsi="Times New Roman" w:cs="Times New Roman"/>
          <w:sz w:val="28"/>
          <w:szCs w:val="28"/>
        </w:rPr>
        <w:t>Предусматривается, что местные власти должны будут информировать жителей о сроках, порядке, условиях подключения к газораспределительным сетям, о прогнозной стоимости газа, расчете максимальной потребности населенного пункта в газе, выделении земельных участков для размещения объектов газоснабжения. Органы исполнительной власти субъектов РФ должны будут размещать проекты программ газификации на своих официальных сайтах для проведения публичных обсуждений.</w:t>
      </w:r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033">
        <w:rPr>
          <w:rFonts w:ascii="Times New Roman" w:hAnsi="Times New Roman" w:cs="Times New Roman"/>
          <w:sz w:val="28"/>
          <w:szCs w:val="28"/>
        </w:rPr>
        <w:t xml:space="preserve">Постановлением определен порядок согласования с органами местного самоуправления проектов региональных программ газификации, подготовленных органами государственной власти субъектов </w:t>
      </w:r>
      <w:r w:rsidRPr="00174033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Pr="00174033">
        <w:rPr>
          <w:rFonts w:ascii="Times New Roman" w:hAnsi="Times New Roman" w:cs="Times New Roman"/>
          <w:sz w:val="28"/>
          <w:szCs w:val="28"/>
        </w:rPr>
        <w:t xml:space="preserve">, порядок проведения публичных обсуждений проектов таких программ и действия по подготовке жителей к использованию газа. </w:t>
      </w:r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033">
        <w:rPr>
          <w:rFonts w:ascii="Times New Roman" w:hAnsi="Times New Roman" w:cs="Times New Roman"/>
          <w:sz w:val="28"/>
          <w:szCs w:val="28"/>
        </w:rPr>
        <w:t>Предусматривается информирование граждан о сроках, порядке, условиях подключения к газораспределительным сетям, о прогнозной стоимости газа, расчете максимальной потребности населенного пункта в газе, выделении земельных участков для размещения</w:t>
      </w:r>
      <w:r w:rsidR="00174033" w:rsidRPr="00174033">
        <w:rPr>
          <w:rFonts w:ascii="Times New Roman" w:hAnsi="Times New Roman" w:cs="Times New Roman"/>
          <w:sz w:val="28"/>
          <w:szCs w:val="28"/>
        </w:rPr>
        <w:t xml:space="preserve"> </w:t>
      </w:r>
      <w:r w:rsidRPr="00174033">
        <w:rPr>
          <w:rFonts w:ascii="Times New Roman" w:hAnsi="Times New Roman" w:cs="Times New Roman"/>
          <w:sz w:val="28"/>
          <w:szCs w:val="28"/>
        </w:rPr>
        <w:t>объектов газоснабжения.</w:t>
      </w:r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4881" w:rsidRPr="00174033" w:rsidRDefault="003557C0" w:rsidP="0017403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34881" w:rsidRPr="00174033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F34881" w:rsidRPr="00174033">
        <w:rPr>
          <w:rFonts w:ascii="Times New Roman" w:hAnsi="Times New Roman" w:cs="Times New Roman"/>
          <w:b/>
          <w:sz w:val="28"/>
          <w:szCs w:val="28"/>
        </w:rPr>
        <w:t>ом Минстроя России от 24.01.2019 № 34/</w:t>
      </w:r>
      <w:proofErr w:type="spellStart"/>
      <w:proofErr w:type="gramStart"/>
      <w:r w:rsidR="00F34881" w:rsidRPr="00174033">
        <w:rPr>
          <w:rFonts w:ascii="Times New Roman" w:hAnsi="Times New Roman" w:cs="Times New Roman"/>
          <w:b/>
          <w:sz w:val="28"/>
          <w:szCs w:val="28"/>
        </w:rPr>
        <w:t>пр</w:t>
      </w:r>
      <w:proofErr w:type="spellEnd"/>
      <w:proofErr w:type="gramEnd"/>
      <w:r w:rsidR="00F34881" w:rsidRPr="00174033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у</w:t>
      </w:r>
      <w:r w:rsidR="00F34881" w:rsidRPr="00174033">
        <w:rPr>
          <w:rFonts w:ascii="Times New Roman" w:hAnsi="Times New Roman" w:cs="Times New Roman"/>
          <w:bCs/>
          <w:sz w:val="28"/>
          <w:szCs w:val="28"/>
        </w:rPr>
        <w:t>тверждена форма уведомления о планируемом сносе объекта капстроительства и уведомления о завершении сноса объекта капстроительства</w:t>
      </w:r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033">
        <w:rPr>
          <w:rFonts w:ascii="Times New Roman" w:hAnsi="Times New Roman" w:cs="Times New Roman"/>
          <w:sz w:val="28"/>
          <w:szCs w:val="28"/>
        </w:rPr>
        <w:t>В уведомлениях указываются сведения о застройщике, техническом заказчике объекта капитального строительства и сведения о земельном участке, на котором расположен объект капитального строительства.</w:t>
      </w:r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033">
        <w:rPr>
          <w:rFonts w:ascii="Times New Roman" w:hAnsi="Times New Roman" w:cs="Times New Roman"/>
          <w:sz w:val="28"/>
          <w:szCs w:val="28"/>
        </w:rPr>
        <w:t>В уведомлении о планируемом сносе объекта капитального строительства, кроме того, указываются сведения об объекте капитального строительства, подлежащем сносу.</w:t>
      </w:r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033">
        <w:rPr>
          <w:rFonts w:ascii="Times New Roman" w:hAnsi="Times New Roman" w:cs="Times New Roman"/>
          <w:sz w:val="28"/>
          <w:szCs w:val="28"/>
        </w:rPr>
        <w:t xml:space="preserve">В соответствии с частью 9 статьи 55.31 Градостроительного кодекса </w:t>
      </w:r>
      <w:r w:rsidRPr="00174033"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 </w:t>
      </w:r>
      <w:r w:rsidRPr="00174033">
        <w:rPr>
          <w:rFonts w:ascii="Times New Roman" w:hAnsi="Times New Roman" w:cs="Times New Roman"/>
          <w:sz w:val="28"/>
          <w:szCs w:val="28"/>
        </w:rPr>
        <w:t>в целях сноса объекта капитального строительства застройщик или технический заказчик подает уведомление о планируемом сносе объекта капитального строительства на бумажном носителе посредством личного обращения в орган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в</w:t>
      </w:r>
      <w:proofErr w:type="gramEnd"/>
      <w:r w:rsidRPr="00174033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 муниципального района, в том числе через многофункциональный центр, либо направляет его в соответствующий орган местного самоуправления посредством почтового отправления или единого портала государственных и </w:t>
      </w:r>
      <w:r w:rsidRPr="0017403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не </w:t>
      </w:r>
      <w:proofErr w:type="gramStart"/>
      <w:r w:rsidRPr="0017403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174033">
        <w:rPr>
          <w:rFonts w:ascii="Times New Roman" w:hAnsi="Times New Roman" w:cs="Times New Roman"/>
          <w:sz w:val="28"/>
          <w:szCs w:val="28"/>
        </w:rPr>
        <w:t xml:space="preserve"> чем за семь рабочих дней до начала выполнения работ по сносу объекта капитального строительства.</w:t>
      </w:r>
    </w:p>
    <w:p w:rsidR="00F34881" w:rsidRPr="00174033" w:rsidRDefault="00F34881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033">
        <w:rPr>
          <w:rFonts w:ascii="Times New Roman" w:hAnsi="Times New Roman" w:cs="Times New Roman"/>
          <w:sz w:val="28"/>
          <w:szCs w:val="28"/>
        </w:rPr>
        <w:t>Уведомление о начале работ по сносу не требуется, если работы по сносу объекта капитального строительства, не связанному со строительством или реконструкцией объекта капитального строительства на месте снесенного объекта, начаты до 04.08.2018.</w:t>
      </w:r>
    </w:p>
    <w:p w:rsidR="001B2800" w:rsidRPr="00174033" w:rsidRDefault="001B2800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6B3B" w:rsidRPr="00174033" w:rsidRDefault="00A05428" w:rsidP="0017403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4033">
        <w:rPr>
          <w:rFonts w:ascii="Times New Roman" w:hAnsi="Times New Roman" w:cs="Times New Roman"/>
          <w:i/>
          <w:sz w:val="28"/>
          <w:szCs w:val="28"/>
        </w:rPr>
        <w:t>И</w:t>
      </w:r>
      <w:r w:rsidR="001F2164" w:rsidRPr="00174033">
        <w:rPr>
          <w:rFonts w:ascii="Times New Roman" w:hAnsi="Times New Roman" w:cs="Times New Roman"/>
          <w:i/>
          <w:sz w:val="28"/>
          <w:szCs w:val="28"/>
        </w:rPr>
        <w:t>зменения</w:t>
      </w:r>
      <w:r w:rsidRPr="00174033">
        <w:rPr>
          <w:rFonts w:ascii="Times New Roman" w:hAnsi="Times New Roman" w:cs="Times New Roman"/>
          <w:i/>
          <w:sz w:val="28"/>
          <w:szCs w:val="28"/>
        </w:rPr>
        <w:t>, внесенные в</w:t>
      </w:r>
      <w:r w:rsidR="001F2164" w:rsidRPr="001740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F84" w:rsidRPr="00174033">
        <w:rPr>
          <w:rFonts w:ascii="Times New Roman" w:hAnsi="Times New Roman" w:cs="Times New Roman"/>
          <w:i/>
          <w:sz w:val="28"/>
          <w:szCs w:val="28"/>
        </w:rPr>
        <w:t>законодательство</w:t>
      </w:r>
      <w:r w:rsidR="001F2164" w:rsidRPr="00174033">
        <w:rPr>
          <w:rFonts w:ascii="Times New Roman" w:hAnsi="Times New Roman" w:cs="Times New Roman"/>
          <w:i/>
          <w:sz w:val="28"/>
          <w:szCs w:val="28"/>
        </w:rPr>
        <w:t xml:space="preserve"> Республики Коми.</w:t>
      </w:r>
    </w:p>
    <w:p w:rsidR="00DC7B6D" w:rsidRPr="00174033" w:rsidRDefault="00DC7B6D" w:rsidP="0017403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74033" w:rsidRPr="00174033" w:rsidRDefault="00174033" w:rsidP="00174033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74033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174033">
        <w:rPr>
          <w:rFonts w:ascii="Times New Roman" w:hAnsi="Times New Roman" w:cs="Times New Roman"/>
          <w:b/>
          <w:sz w:val="28"/>
          <w:szCs w:val="28"/>
        </w:rPr>
        <w:t>м</w:t>
      </w:r>
      <w:r w:rsidRPr="00174033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Pr="00174033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Pr="00174033">
        <w:rPr>
          <w:rFonts w:ascii="Times New Roman" w:hAnsi="Times New Roman" w:cs="Times New Roman"/>
          <w:b/>
          <w:sz w:val="28"/>
          <w:szCs w:val="28"/>
        </w:rPr>
        <w:t>К</w:t>
      </w:r>
      <w:r w:rsidRPr="00174033">
        <w:rPr>
          <w:rFonts w:ascii="Times New Roman" w:hAnsi="Times New Roman" w:cs="Times New Roman"/>
          <w:b/>
          <w:sz w:val="28"/>
          <w:szCs w:val="28"/>
        </w:rPr>
        <w:t>оми</w:t>
      </w:r>
      <w:r w:rsidRPr="00174033">
        <w:rPr>
          <w:rFonts w:ascii="Times New Roman" w:hAnsi="Times New Roman" w:cs="Times New Roman"/>
          <w:b/>
          <w:sz w:val="28"/>
          <w:szCs w:val="28"/>
        </w:rPr>
        <w:t xml:space="preserve"> от 19.02.2019 </w:t>
      </w:r>
      <w:r w:rsidRPr="00174033">
        <w:rPr>
          <w:rFonts w:ascii="Times New Roman" w:hAnsi="Times New Roman" w:cs="Times New Roman"/>
          <w:b/>
          <w:sz w:val="28"/>
          <w:szCs w:val="28"/>
        </w:rPr>
        <w:t>№</w:t>
      </w:r>
      <w:r w:rsidRPr="00174033">
        <w:rPr>
          <w:rFonts w:ascii="Times New Roman" w:hAnsi="Times New Roman" w:cs="Times New Roman"/>
          <w:b/>
          <w:sz w:val="28"/>
          <w:szCs w:val="28"/>
        </w:rPr>
        <w:t xml:space="preserve"> 83</w:t>
      </w:r>
      <w:r w:rsidRPr="00174033">
        <w:rPr>
          <w:rFonts w:ascii="Times New Roman" w:hAnsi="Times New Roman" w:cs="Times New Roman"/>
          <w:sz w:val="28"/>
          <w:szCs w:val="28"/>
        </w:rPr>
        <w:t xml:space="preserve"> «</w:t>
      </w:r>
      <w:r w:rsidRPr="00174033">
        <w:rPr>
          <w:rFonts w:ascii="Times New Roman" w:hAnsi="Times New Roman" w:cs="Times New Roman"/>
          <w:sz w:val="28"/>
          <w:szCs w:val="28"/>
        </w:rPr>
        <w:t>Об утверждении Порядка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</w:t>
      </w:r>
      <w:r w:rsidRPr="00174033">
        <w:rPr>
          <w:rFonts w:ascii="Times New Roman" w:hAnsi="Times New Roman" w:cs="Times New Roman"/>
          <w:sz w:val="28"/>
          <w:szCs w:val="28"/>
        </w:rPr>
        <w:t>» у</w:t>
      </w:r>
      <w:r w:rsidRPr="00174033">
        <w:rPr>
          <w:rFonts w:ascii="Times New Roman" w:hAnsi="Times New Roman" w:cs="Times New Roman"/>
          <w:sz w:val="28"/>
          <w:szCs w:val="28"/>
        </w:rPr>
        <w:t>становлено, что уполномоченным органом, осуществляющим контроль за использованием</w:t>
      </w:r>
      <w:proofErr w:type="gramEnd"/>
      <w:r w:rsidRPr="001740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033">
        <w:rPr>
          <w:rFonts w:ascii="Times New Roman" w:hAnsi="Times New Roman" w:cs="Times New Roman"/>
          <w:sz w:val="28"/>
          <w:szCs w:val="28"/>
        </w:rPr>
        <w:t>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ими, является: до 1 апреля 2019 г. - Министерство труда, занятости и социальной защиты Республики Коми;</w:t>
      </w:r>
      <w:proofErr w:type="gramEnd"/>
      <w:r w:rsidRPr="00174033">
        <w:rPr>
          <w:rFonts w:ascii="Times New Roman" w:hAnsi="Times New Roman" w:cs="Times New Roman"/>
          <w:sz w:val="28"/>
          <w:szCs w:val="28"/>
        </w:rPr>
        <w:t xml:space="preserve"> </w:t>
      </w:r>
      <w:r w:rsidRPr="00174033">
        <w:rPr>
          <w:rFonts w:ascii="Times New Roman" w:hAnsi="Times New Roman" w:cs="Times New Roman"/>
          <w:sz w:val="28"/>
          <w:szCs w:val="28"/>
          <w:u w:val="single"/>
        </w:rPr>
        <w:t>с 1 апреля 2019 г. - органы местного самоуправления</w:t>
      </w:r>
      <w:r w:rsidRPr="00174033">
        <w:rPr>
          <w:rFonts w:ascii="Times New Roman" w:hAnsi="Times New Roman" w:cs="Times New Roman"/>
          <w:sz w:val="28"/>
          <w:szCs w:val="28"/>
        </w:rPr>
        <w:t xml:space="preserve"> муниципальных образований муниципальных районов и городских округов в Республике Коми, которые в соответствии с Законом Республики Коми </w:t>
      </w:r>
      <w:r w:rsidRPr="00174033">
        <w:rPr>
          <w:rFonts w:ascii="Times New Roman" w:hAnsi="Times New Roman" w:cs="Times New Roman"/>
          <w:sz w:val="28"/>
          <w:szCs w:val="28"/>
        </w:rPr>
        <w:t>«</w:t>
      </w:r>
      <w:r w:rsidRPr="00174033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Республике Коми отдельными государственными полномочиями Республики Коми</w:t>
      </w:r>
      <w:r w:rsidRPr="00174033">
        <w:rPr>
          <w:rFonts w:ascii="Times New Roman" w:hAnsi="Times New Roman" w:cs="Times New Roman"/>
          <w:sz w:val="28"/>
          <w:szCs w:val="28"/>
        </w:rPr>
        <w:t>»</w:t>
      </w:r>
      <w:r w:rsidRPr="00174033">
        <w:rPr>
          <w:rFonts w:ascii="Times New Roman" w:hAnsi="Times New Roman" w:cs="Times New Roman"/>
          <w:sz w:val="28"/>
          <w:szCs w:val="28"/>
        </w:rPr>
        <w:t xml:space="preserve"> наделены государственными полномочиями по организации и осуществлению деятельности по опеке и попечительству.</w:t>
      </w:r>
      <w:r w:rsidRPr="00174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033" w:rsidRPr="00174033" w:rsidRDefault="00174033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74033">
        <w:rPr>
          <w:rFonts w:ascii="Times New Roman" w:hAnsi="Times New Roman" w:cs="Times New Roman"/>
          <w:sz w:val="28"/>
          <w:szCs w:val="28"/>
        </w:rPr>
        <w:t>Определено, что контроль за использованием и сохранностью жилых помещений осуществляется органами опеки и попечительства в целях предотвращения совершения сделок по обмену или отчуждению жилого помещения без предварительного разрешения органа опеки и попечительства; предотвращения проживания в жилом помещении лиц, не имеющих на то законных оснований; обеспечения установления (признания) прав детей-сирот на жилое помещение;</w:t>
      </w:r>
      <w:proofErr w:type="gramEnd"/>
      <w:r w:rsidRPr="001740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033">
        <w:rPr>
          <w:rFonts w:ascii="Times New Roman" w:hAnsi="Times New Roman" w:cs="Times New Roman"/>
          <w:sz w:val="28"/>
          <w:szCs w:val="28"/>
        </w:rPr>
        <w:t>обеспечения использования жилого помещения по назначению, в том числе осуществления оплаты за жилое помещение и коммунальные услуги; обеспечения эффективного использования жилых помещений на период временного отсутствия детей-сирот с выгодой для них, в том числе посредством предоставления жилого помещения на условиях договоров поднайма и найма жилого помещения; обеспечения надлежащего санитарного и технического состояния жилых помещений;</w:t>
      </w:r>
      <w:proofErr w:type="gramEnd"/>
      <w:r w:rsidRPr="00174033">
        <w:rPr>
          <w:rFonts w:ascii="Times New Roman" w:hAnsi="Times New Roman" w:cs="Times New Roman"/>
          <w:sz w:val="28"/>
          <w:szCs w:val="28"/>
        </w:rPr>
        <w:t xml:space="preserve"> предотвращения переустройства и (или) перепланировки жилого </w:t>
      </w:r>
      <w:r w:rsidRPr="00174033">
        <w:rPr>
          <w:rFonts w:ascii="Times New Roman" w:hAnsi="Times New Roman" w:cs="Times New Roman"/>
          <w:sz w:val="28"/>
          <w:szCs w:val="28"/>
        </w:rPr>
        <w:lastRenderedPageBreak/>
        <w:t>помещения в нарушение установленного порядка, выполнения в жилом помещении работ или совершения других действий, приводящих к его порче.</w:t>
      </w:r>
    </w:p>
    <w:p w:rsidR="00174033" w:rsidRPr="00174033" w:rsidRDefault="00174033" w:rsidP="001740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033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proofErr w:type="gramStart"/>
      <w:r w:rsidRPr="001740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74033">
        <w:rPr>
          <w:rFonts w:ascii="Times New Roman" w:hAnsi="Times New Roman" w:cs="Times New Roman"/>
          <w:sz w:val="28"/>
          <w:szCs w:val="28"/>
        </w:rPr>
        <w:t xml:space="preserve"> использованием и сохранностью жилых помещений осуществляется органами опеки и попечительства до достижения детьми-сиротами совершеннолетия либо приобретения ими полной дееспособности до достижения совершеннолетия в результате эмансипации или вступления в брак.</w:t>
      </w:r>
    </w:p>
    <w:p w:rsidR="000F7C70" w:rsidRPr="00174033" w:rsidRDefault="000F7C70" w:rsidP="0017403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4033" w:rsidRPr="00174033" w:rsidRDefault="00174033" w:rsidP="00174033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74033">
        <w:rPr>
          <w:rFonts w:ascii="Times New Roman" w:hAnsi="Times New Roman" w:cs="Times New Roman"/>
          <w:b/>
          <w:sz w:val="28"/>
          <w:szCs w:val="28"/>
        </w:rPr>
        <w:t>Приказ</w:t>
      </w:r>
      <w:r w:rsidRPr="00174033">
        <w:rPr>
          <w:rFonts w:ascii="Times New Roman" w:hAnsi="Times New Roman" w:cs="Times New Roman"/>
          <w:b/>
          <w:sz w:val="28"/>
          <w:szCs w:val="28"/>
        </w:rPr>
        <w:t>ом</w:t>
      </w:r>
      <w:r w:rsidRPr="00174033">
        <w:rPr>
          <w:rFonts w:ascii="Times New Roman" w:hAnsi="Times New Roman" w:cs="Times New Roman"/>
          <w:b/>
          <w:sz w:val="28"/>
          <w:szCs w:val="28"/>
        </w:rPr>
        <w:t xml:space="preserve"> Минстроя Республики Коми от 19.02.2019 </w:t>
      </w:r>
      <w:r w:rsidRPr="00174033">
        <w:rPr>
          <w:rFonts w:ascii="Times New Roman" w:hAnsi="Times New Roman" w:cs="Times New Roman"/>
          <w:b/>
          <w:sz w:val="28"/>
          <w:szCs w:val="28"/>
        </w:rPr>
        <w:t>№</w:t>
      </w:r>
      <w:r w:rsidRPr="00174033">
        <w:rPr>
          <w:rFonts w:ascii="Times New Roman" w:hAnsi="Times New Roman" w:cs="Times New Roman"/>
          <w:b/>
          <w:sz w:val="28"/>
          <w:szCs w:val="28"/>
        </w:rPr>
        <w:t xml:space="preserve"> 62-ОД</w:t>
      </w:r>
      <w:r w:rsidRPr="0017403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74033">
        <w:rPr>
          <w:rFonts w:ascii="Times New Roman" w:hAnsi="Times New Roman" w:cs="Times New Roman"/>
          <w:sz w:val="28"/>
          <w:szCs w:val="28"/>
        </w:rPr>
        <w:t>О средней рыночной стоимости одного квадратного метра общей площади жилья на I квартал 2019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2019 году за счет средств республиканского бюджета Республики Коми</w:t>
      </w:r>
      <w:r w:rsidRPr="00174033">
        <w:rPr>
          <w:rFonts w:ascii="Times New Roman" w:hAnsi="Times New Roman" w:cs="Times New Roman"/>
          <w:sz w:val="28"/>
          <w:szCs w:val="28"/>
        </w:rPr>
        <w:t>» о</w:t>
      </w:r>
      <w:r w:rsidRPr="00174033">
        <w:rPr>
          <w:rFonts w:ascii="Times New Roman" w:hAnsi="Times New Roman" w:cs="Times New Roman"/>
          <w:sz w:val="28"/>
          <w:szCs w:val="28"/>
        </w:rPr>
        <w:t>пределены наименования муниципальных образований, средняя рыночная стоимость 1 кв. метра общей площади жилья</w:t>
      </w:r>
      <w:proofErr w:type="gramEnd"/>
      <w:r w:rsidRPr="0017403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74033">
        <w:rPr>
          <w:rFonts w:ascii="Times New Roman" w:hAnsi="Times New Roman" w:cs="Times New Roman"/>
          <w:sz w:val="28"/>
          <w:szCs w:val="28"/>
        </w:rPr>
        <w:t>учитываемая</w:t>
      </w:r>
      <w:proofErr w:type="gramEnd"/>
      <w:r w:rsidRPr="00174033">
        <w:rPr>
          <w:rFonts w:ascii="Times New Roman" w:hAnsi="Times New Roman" w:cs="Times New Roman"/>
          <w:sz w:val="28"/>
          <w:szCs w:val="28"/>
        </w:rPr>
        <w:t xml:space="preserve"> для определения величины социальной выплаты на строительство или приобретение жилья.</w:t>
      </w:r>
    </w:p>
    <w:p w:rsidR="000F7C70" w:rsidRDefault="000F7C70" w:rsidP="00174033">
      <w:pPr>
        <w:pStyle w:val="a3"/>
        <w:spacing w:after="0" w:line="240" w:lineRule="auto"/>
        <w:ind w:left="2214"/>
        <w:jc w:val="both"/>
        <w:rPr>
          <w:rFonts w:ascii="Times New Roman" w:hAnsi="Times New Roman" w:cs="Times New Roman"/>
          <w:sz w:val="28"/>
          <w:szCs w:val="28"/>
        </w:rPr>
      </w:pPr>
    </w:p>
    <w:p w:rsidR="000F7C70" w:rsidRPr="00F50E6A" w:rsidRDefault="000F7C70" w:rsidP="00A93B66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F7C70" w:rsidRPr="00F50E6A" w:rsidSect="006836A4">
      <w:headerReference w:type="default" r:id="rId12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C0" w:rsidRDefault="003557C0" w:rsidP="009420DE">
      <w:pPr>
        <w:spacing w:after="0" w:line="240" w:lineRule="auto"/>
      </w:pPr>
      <w:r>
        <w:separator/>
      </w:r>
    </w:p>
  </w:endnote>
  <w:endnote w:type="continuationSeparator" w:id="0">
    <w:p w:rsidR="003557C0" w:rsidRDefault="003557C0" w:rsidP="009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C0" w:rsidRDefault="003557C0" w:rsidP="009420DE">
      <w:pPr>
        <w:spacing w:after="0" w:line="240" w:lineRule="auto"/>
      </w:pPr>
      <w:r>
        <w:separator/>
      </w:r>
    </w:p>
  </w:footnote>
  <w:footnote w:type="continuationSeparator" w:id="0">
    <w:p w:rsidR="003557C0" w:rsidRDefault="003557C0" w:rsidP="0094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081462"/>
      <w:docPartObj>
        <w:docPartGallery w:val="Page Numbers (Top of Page)"/>
        <w:docPartUnique/>
      </w:docPartObj>
    </w:sdtPr>
    <w:sdtEndPr/>
    <w:sdtContent>
      <w:p w:rsidR="009420DE" w:rsidRDefault="009420DE">
        <w:pPr>
          <w:pStyle w:val="a6"/>
          <w:jc w:val="center"/>
        </w:pPr>
        <w:r w:rsidRPr="00C10B72">
          <w:rPr>
            <w:rFonts w:ascii="Times New Roman" w:hAnsi="Times New Roman" w:cs="Times New Roman"/>
          </w:rPr>
          <w:fldChar w:fldCharType="begin"/>
        </w:r>
        <w:r w:rsidRPr="00C10B72">
          <w:rPr>
            <w:rFonts w:ascii="Times New Roman" w:hAnsi="Times New Roman" w:cs="Times New Roman"/>
          </w:rPr>
          <w:instrText>PAGE   \* MERGEFORMAT</w:instrText>
        </w:r>
        <w:r w:rsidRPr="00C10B72">
          <w:rPr>
            <w:rFonts w:ascii="Times New Roman" w:hAnsi="Times New Roman" w:cs="Times New Roman"/>
          </w:rPr>
          <w:fldChar w:fldCharType="separate"/>
        </w:r>
        <w:r w:rsidR="00A83678">
          <w:rPr>
            <w:rFonts w:ascii="Times New Roman" w:hAnsi="Times New Roman" w:cs="Times New Roman"/>
            <w:noProof/>
          </w:rPr>
          <w:t>4</w:t>
        </w:r>
        <w:r w:rsidRPr="00C10B72">
          <w:rPr>
            <w:rFonts w:ascii="Times New Roman" w:hAnsi="Times New Roman" w:cs="Times New Roman"/>
          </w:rPr>
          <w:fldChar w:fldCharType="end"/>
        </w:r>
      </w:p>
    </w:sdtContent>
  </w:sdt>
  <w:p w:rsidR="009420DE" w:rsidRDefault="009420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648"/>
    <w:multiLevelType w:val="hybridMultilevel"/>
    <w:tmpl w:val="2CEEF424"/>
    <w:lvl w:ilvl="0" w:tplc="52B08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A557B2"/>
    <w:multiLevelType w:val="hybridMultilevel"/>
    <w:tmpl w:val="2F00A170"/>
    <w:lvl w:ilvl="0" w:tplc="7D54641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D347C8"/>
    <w:multiLevelType w:val="hybridMultilevel"/>
    <w:tmpl w:val="2C480D74"/>
    <w:lvl w:ilvl="0" w:tplc="D0A84FCE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CEA196C"/>
    <w:multiLevelType w:val="hybridMultilevel"/>
    <w:tmpl w:val="1E6A09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3F44C9"/>
    <w:multiLevelType w:val="hybridMultilevel"/>
    <w:tmpl w:val="1A86CE7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>
    <w:nsid w:val="13124514"/>
    <w:multiLevelType w:val="hybridMultilevel"/>
    <w:tmpl w:val="22127D58"/>
    <w:lvl w:ilvl="0" w:tplc="08A26F1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91091D"/>
    <w:multiLevelType w:val="hybridMultilevel"/>
    <w:tmpl w:val="89B08F4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9F807CC"/>
    <w:multiLevelType w:val="hybridMultilevel"/>
    <w:tmpl w:val="269A6E08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0D24DEF"/>
    <w:multiLevelType w:val="hybridMultilevel"/>
    <w:tmpl w:val="373C5AEA"/>
    <w:lvl w:ilvl="0" w:tplc="FD36B092">
      <w:start w:val="1"/>
      <w:numFmt w:val="upperRoman"/>
      <w:lvlText w:val="%1."/>
      <w:lvlJc w:val="righ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10C0759"/>
    <w:multiLevelType w:val="hybridMultilevel"/>
    <w:tmpl w:val="D8327A8C"/>
    <w:lvl w:ilvl="0" w:tplc="7366B08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82B2638"/>
    <w:multiLevelType w:val="hybridMultilevel"/>
    <w:tmpl w:val="B37C5088"/>
    <w:lvl w:ilvl="0" w:tplc="FA505F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E40DF"/>
    <w:multiLevelType w:val="hybridMultilevel"/>
    <w:tmpl w:val="1332E22E"/>
    <w:lvl w:ilvl="0" w:tplc="EC1815B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A373E4F"/>
    <w:multiLevelType w:val="hybridMultilevel"/>
    <w:tmpl w:val="2B7CA60A"/>
    <w:lvl w:ilvl="0" w:tplc="672CA4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5F7215"/>
    <w:multiLevelType w:val="hybridMultilevel"/>
    <w:tmpl w:val="C408FFB4"/>
    <w:lvl w:ilvl="0" w:tplc="961424A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">
    <w:nsid w:val="2D32064F"/>
    <w:multiLevelType w:val="hybridMultilevel"/>
    <w:tmpl w:val="8B4676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92A32DB"/>
    <w:multiLevelType w:val="hybridMultilevel"/>
    <w:tmpl w:val="9CE6AAC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BFD08D9"/>
    <w:multiLevelType w:val="hybridMultilevel"/>
    <w:tmpl w:val="6BFAE8F4"/>
    <w:lvl w:ilvl="0" w:tplc="BDCCC9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7E30D06"/>
    <w:multiLevelType w:val="hybridMultilevel"/>
    <w:tmpl w:val="B7443B5C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>
    <w:nsid w:val="52D32B6C"/>
    <w:multiLevelType w:val="hybridMultilevel"/>
    <w:tmpl w:val="79900572"/>
    <w:lvl w:ilvl="0" w:tplc="AB52E6A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9445F27"/>
    <w:multiLevelType w:val="hybridMultilevel"/>
    <w:tmpl w:val="63C4EABA"/>
    <w:lvl w:ilvl="0" w:tplc="4D4E3BC0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>
    <w:nsid w:val="5B687C8F"/>
    <w:multiLevelType w:val="hybridMultilevel"/>
    <w:tmpl w:val="00DE8254"/>
    <w:lvl w:ilvl="0" w:tplc="499666C2">
      <w:start w:val="1"/>
      <w:numFmt w:val="decimal"/>
      <w:lvlText w:val="%1."/>
      <w:lvlJc w:val="left"/>
      <w:pPr>
        <w:ind w:left="146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1">
    <w:nsid w:val="5D7F2B9D"/>
    <w:multiLevelType w:val="hybridMultilevel"/>
    <w:tmpl w:val="ACD87E7E"/>
    <w:lvl w:ilvl="0" w:tplc="F760B6AA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3712C96"/>
    <w:multiLevelType w:val="hybridMultilevel"/>
    <w:tmpl w:val="06DECD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64F3C0E"/>
    <w:multiLevelType w:val="hybridMultilevel"/>
    <w:tmpl w:val="54F0D42C"/>
    <w:lvl w:ilvl="0" w:tplc="2FA0636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AC0106F"/>
    <w:multiLevelType w:val="hybridMultilevel"/>
    <w:tmpl w:val="D326D65A"/>
    <w:lvl w:ilvl="0" w:tplc="C1043F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D2B6423"/>
    <w:multiLevelType w:val="hybridMultilevel"/>
    <w:tmpl w:val="0A8AD21C"/>
    <w:lvl w:ilvl="0" w:tplc="2ABA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FC94636"/>
    <w:multiLevelType w:val="hybridMultilevel"/>
    <w:tmpl w:val="03F66CC4"/>
    <w:lvl w:ilvl="0" w:tplc="6648367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7">
    <w:nsid w:val="7B0704D9"/>
    <w:multiLevelType w:val="hybridMultilevel"/>
    <w:tmpl w:val="66DC96CA"/>
    <w:lvl w:ilvl="0" w:tplc="04190013">
      <w:start w:val="1"/>
      <w:numFmt w:val="upperRoman"/>
      <w:lvlText w:val="%1."/>
      <w:lvlJc w:val="right"/>
      <w:pPr>
        <w:ind w:left="2574" w:hanging="360"/>
      </w:p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8">
    <w:nsid w:val="7B5123E4"/>
    <w:multiLevelType w:val="hybridMultilevel"/>
    <w:tmpl w:val="46CA3CC4"/>
    <w:lvl w:ilvl="0" w:tplc="965CE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C800C95"/>
    <w:multiLevelType w:val="hybridMultilevel"/>
    <w:tmpl w:val="C1FA27DC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23"/>
  </w:num>
  <w:num w:numId="3">
    <w:abstractNumId w:val="6"/>
  </w:num>
  <w:num w:numId="4">
    <w:abstractNumId w:val="8"/>
  </w:num>
  <w:num w:numId="5">
    <w:abstractNumId w:val="27"/>
  </w:num>
  <w:num w:numId="6">
    <w:abstractNumId w:val="24"/>
  </w:num>
  <w:num w:numId="7">
    <w:abstractNumId w:val="15"/>
  </w:num>
  <w:num w:numId="8">
    <w:abstractNumId w:val="12"/>
  </w:num>
  <w:num w:numId="9">
    <w:abstractNumId w:val="1"/>
  </w:num>
  <w:num w:numId="10">
    <w:abstractNumId w:val="9"/>
  </w:num>
  <w:num w:numId="11">
    <w:abstractNumId w:val="11"/>
  </w:num>
  <w:num w:numId="12">
    <w:abstractNumId w:val="21"/>
  </w:num>
  <w:num w:numId="13">
    <w:abstractNumId w:val="14"/>
  </w:num>
  <w:num w:numId="14">
    <w:abstractNumId w:val="22"/>
  </w:num>
  <w:num w:numId="15">
    <w:abstractNumId w:val="19"/>
  </w:num>
  <w:num w:numId="16">
    <w:abstractNumId w:val="13"/>
  </w:num>
  <w:num w:numId="17">
    <w:abstractNumId w:val="28"/>
  </w:num>
  <w:num w:numId="18">
    <w:abstractNumId w:val="4"/>
  </w:num>
  <w:num w:numId="19">
    <w:abstractNumId w:val="29"/>
  </w:num>
  <w:num w:numId="20">
    <w:abstractNumId w:val="17"/>
  </w:num>
  <w:num w:numId="21">
    <w:abstractNumId w:val="7"/>
  </w:num>
  <w:num w:numId="22">
    <w:abstractNumId w:val="0"/>
  </w:num>
  <w:num w:numId="23">
    <w:abstractNumId w:val="3"/>
  </w:num>
  <w:num w:numId="24">
    <w:abstractNumId w:val="16"/>
  </w:num>
  <w:num w:numId="25">
    <w:abstractNumId w:val="18"/>
  </w:num>
  <w:num w:numId="26">
    <w:abstractNumId w:val="10"/>
  </w:num>
  <w:num w:numId="27">
    <w:abstractNumId w:val="20"/>
  </w:num>
  <w:num w:numId="28">
    <w:abstractNumId w:val="5"/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3"/>
    <w:rsid w:val="00005734"/>
    <w:rsid w:val="00007EE2"/>
    <w:rsid w:val="0001202A"/>
    <w:rsid w:val="00014A13"/>
    <w:rsid w:val="000503EF"/>
    <w:rsid w:val="000813BE"/>
    <w:rsid w:val="00086A5B"/>
    <w:rsid w:val="00091A5F"/>
    <w:rsid w:val="00095804"/>
    <w:rsid w:val="000E26B6"/>
    <w:rsid w:val="000F3BC1"/>
    <w:rsid w:val="000F7C70"/>
    <w:rsid w:val="00111FA7"/>
    <w:rsid w:val="00117694"/>
    <w:rsid w:val="0012148B"/>
    <w:rsid w:val="00126947"/>
    <w:rsid w:val="00134B68"/>
    <w:rsid w:val="00147D71"/>
    <w:rsid w:val="001501D2"/>
    <w:rsid w:val="00174033"/>
    <w:rsid w:val="00174200"/>
    <w:rsid w:val="00183394"/>
    <w:rsid w:val="00184189"/>
    <w:rsid w:val="00191FC8"/>
    <w:rsid w:val="00196FC0"/>
    <w:rsid w:val="001A4836"/>
    <w:rsid w:val="001B244B"/>
    <w:rsid w:val="001B2800"/>
    <w:rsid w:val="001B43DD"/>
    <w:rsid w:val="001B51D8"/>
    <w:rsid w:val="001D40F7"/>
    <w:rsid w:val="001D415F"/>
    <w:rsid w:val="001D519B"/>
    <w:rsid w:val="001F1018"/>
    <w:rsid w:val="001F2164"/>
    <w:rsid w:val="0020319C"/>
    <w:rsid w:val="002037F9"/>
    <w:rsid w:val="00223C84"/>
    <w:rsid w:val="00240E09"/>
    <w:rsid w:val="002417BE"/>
    <w:rsid w:val="00246F84"/>
    <w:rsid w:val="0025054E"/>
    <w:rsid w:val="00261872"/>
    <w:rsid w:val="002618BD"/>
    <w:rsid w:val="00264E21"/>
    <w:rsid w:val="00265703"/>
    <w:rsid w:val="00270005"/>
    <w:rsid w:val="0028181F"/>
    <w:rsid w:val="002A3BC1"/>
    <w:rsid w:val="002C29F9"/>
    <w:rsid w:val="002C3B2C"/>
    <w:rsid w:val="002E1309"/>
    <w:rsid w:val="002F34A7"/>
    <w:rsid w:val="0031495F"/>
    <w:rsid w:val="003279ED"/>
    <w:rsid w:val="00346909"/>
    <w:rsid w:val="0035539B"/>
    <w:rsid w:val="003557C0"/>
    <w:rsid w:val="003658A4"/>
    <w:rsid w:val="00383D02"/>
    <w:rsid w:val="00387FFA"/>
    <w:rsid w:val="00391A5C"/>
    <w:rsid w:val="00393B09"/>
    <w:rsid w:val="00396FD6"/>
    <w:rsid w:val="003C2025"/>
    <w:rsid w:val="003C4153"/>
    <w:rsid w:val="003E5EC4"/>
    <w:rsid w:val="003F4D87"/>
    <w:rsid w:val="00411C40"/>
    <w:rsid w:val="00416823"/>
    <w:rsid w:val="00442682"/>
    <w:rsid w:val="00444B3F"/>
    <w:rsid w:val="00447744"/>
    <w:rsid w:val="00456AF7"/>
    <w:rsid w:val="004662F5"/>
    <w:rsid w:val="0047171B"/>
    <w:rsid w:val="004721A5"/>
    <w:rsid w:val="00474762"/>
    <w:rsid w:val="004B2439"/>
    <w:rsid w:val="004B5EFA"/>
    <w:rsid w:val="004E733E"/>
    <w:rsid w:val="004F0033"/>
    <w:rsid w:val="004F5F1E"/>
    <w:rsid w:val="00502519"/>
    <w:rsid w:val="00502989"/>
    <w:rsid w:val="00514A5F"/>
    <w:rsid w:val="00516F6B"/>
    <w:rsid w:val="00530113"/>
    <w:rsid w:val="00560449"/>
    <w:rsid w:val="00576A84"/>
    <w:rsid w:val="005B5816"/>
    <w:rsid w:val="005E2131"/>
    <w:rsid w:val="00615E4B"/>
    <w:rsid w:val="006413FE"/>
    <w:rsid w:val="00654536"/>
    <w:rsid w:val="00656A7E"/>
    <w:rsid w:val="0067501F"/>
    <w:rsid w:val="006802A4"/>
    <w:rsid w:val="006836A4"/>
    <w:rsid w:val="00683735"/>
    <w:rsid w:val="00692F72"/>
    <w:rsid w:val="00697F08"/>
    <w:rsid w:val="006A4ACB"/>
    <w:rsid w:val="006C0B60"/>
    <w:rsid w:val="006D6B3B"/>
    <w:rsid w:val="006E37B1"/>
    <w:rsid w:val="006E3FBA"/>
    <w:rsid w:val="0070620F"/>
    <w:rsid w:val="00711B83"/>
    <w:rsid w:val="00715267"/>
    <w:rsid w:val="007255FA"/>
    <w:rsid w:val="007521AE"/>
    <w:rsid w:val="00764965"/>
    <w:rsid w:val="00775C9C"/>
    <w:rsid w:val="00776BFC"/>
    <w:rsid w:val="0078489B"/>
    <w:rsid w:val="007A4C12"/>
    <w:rsid w:val="007A708A"/>
    <w:rsid w:val="007D2D6C"/>
    <w:rsid w:val="007E4239"/>
    <w:rsid w:val="007F01FD"/>
    <w:rsid w:val="007F7973"/>
    <w:rsid w:val="00801F82"/>
    <w:rsid w:val="00821867"/>
    <w:rsid w:val="00822047"/>
    <w:rsid w:val="00823C70"/>
    <w:rsid w:val="008364E0"/>
    <w:rsid w:val="0084151A"/>
    <w:rsid w:val="00860BF8"/>
    <w:rsid w:val="0088340B"/>
    <w:rsid w:val="00890CE0"/>
    <w:rsid w:val="00890E28"/>
    <w:rsid w:val="00892D6C"/>
    <w:rsid w:val="008B5CEA"/>
    <w:rsid w:val="008E19DE"/>
    <w:rsid w:val="008E1EE4"/>
    <w:rsid w:val="008F4F70"/>
    <w:rsid w:val="00904E44"/>
    <w:rsid w:val="00920693"/>
    <w:rsid w:val="009225AC"/>
    <w:rsid w:val="00922F1F"/>
    <w:rsid w:val="009307E7"/>
    <w:rsid w:val="009408DB"/>
    <w:rsid w:val="009420DE"/>
    <w:rsid w:val="00942D87"/>
    <w:rsid w:val="0094317B"/>
    <w:rsid w:val="009759CC"/>
    <w:rsid w:val="009772CF"/>
    <w:rsid w:val="00981553"/>
    <w:rsid w:val="009837BF"/>
    <w:rsid w:val="00995DF7"/>
    <w:rsid w:val="009A297D"/>
    <w:rsid w:val="009B3FD5"/>
    <w:rsid w:val="009D2708"/>
    <w:rsid w:val="009E21E1"/>
    <w:rsid w:val="009E74A9"/>
    <w:rsid w:val="009E7734"/>
    <w:rsid w:val="009F2A7B"/>
    <w:rsid w:val="00A05428"/>
    <w:rsid w:val="00A06750"/>
    <w:rsid w:val="00A101E8"/>
    <w:rsid w:val="00A26353"/>
    <w:rsid w:val="00A35836"/>
    <w:rsid w:val="00A83678"/>
    <w:rsid w:val="00A903B8"/>
    <w:rsid w:val="00A90667"/>
    <w:rsid w:val="00A93B66"/>
    <w:rsid w:val="00AA16A3"/>
    <w:rsid w:val="00AA3D13"/>
    <w:rsid w:val="00AC1265"/>
    <w:rsid w:val="00AF7A04"/>
    <w:rsid w:val="00B16253"/>
    <w:rsid w:val="00B258EE"/>
    <w:rsid w:val="00B31BF4"/>
    <w:rsid w:val="00B567DE"/>
    <w:rsid w:val="00B604E4"/>
    <w:rsid w:val="00B97B8F"/>
    <w:rsid w:val="00BB03C5"/>
    <w:rsid w:val="00BD00C3"/>
    <w:rsid w:val="00BD405B"/>
    <w:rsid w:val="00BE4B17"/>
    <w:rsid w:val="00BE4C32"/>
    <w:rsid w:val="00BF065C"/>
    <w:rsid w:val="00C10B72"/>
    <w:rsid w:val="00C14111"/>
    <w:rsid w:val="00C20530"/>
    <w:rsid w:val="00C24A02"/>
    <w:rsid w:val="00C348E4"/>
    <w:rsid w:val="00C43C19"/>
    <w:rsid w:val="00C4679F"/>
    <w:rsid w:val="00C53DF9"/>
    <w:rsid w:val="00C74A0E"/>
    <w:rsid w:val="00C84EEA"/>
    <w:rsid w:val="00C93E19"/>
    <w:rsid w:val="00CA1E9B"/>
    <w:rsid w:val="00CC3FCA"/>
    <w:rsid w:val="00CE4856"/>
    <w:rsid w:val="00D24C76"/>
    <w:rsid w:val="00D627CB"/>
    <w:rsid w:val="00D673CB"/>
    <w:rsid w:val="00D9356F"/>
    <w:rsid w:val="00DB4240"/>
    <w:rsid w:val="00DC7B6D"/>
    <w:rsid w:val="00DC7C3A"/>
    <w:rsid w:val="00DD1F6B"/>
    <w:rsid w:val="00DE486A"/>
    <w:rsid w:val="00DE7760"/>
    <w:rsid w:val="00DF5B20"/>
    <w:rsid w:val="00E13C43"/>
    <w:rsid w:val="00E13C96"/>
    <w:rsid w:val="00E35686"/>
    <w:rsid w:val="00E42C56"/>
    <w:rsid w:val="00E62C3F"/>
    <w:rsid w:val="00E768E5"/>
    <w:rsid w:val="00E83E99"/>
    <w:rsid w:val="00E966AF"/>
    <w:rsid w:val="00E97E09"/>
    <w:rsid w:val="00ED58EB"/>
    <w:rsid w:val="00F15831"/>
    <w:rsid w:val="00F34881"/>
    <w:rsid w:val="00F41036"/>
    <w:rsid w:val="00F46309"/>
    <w:rsid w:val="00F502E2"/>
    <w:rsid w:val="00F50E6A"/>
    <w:rsid w:val="00F73C34"/>
    <w:rsid w:val="00F817C8"/>
    <w:rsid w:val="00F92145"/>
    <w:rsid w:val="00F96A3F"/>
    <w:rsid w:val="00FA1C5F"/>
    <w:rsid w:val="00FB32CF"/>
    <w:rsid w:val="00FB55CB"/>
    <w:rsid w:val="00FC393A"/>
    <w:rsid w:val="00FC3D30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  <w:style w:type="character" w:styleId="aa">
    <w:name w:val="Hyperlink"/>
    <w:basedOn w:val="a0"/>
    <w:uiPriority w:val="99"/>
    <w:unhideWhenUsed/>
    <w:rsid w:val="006C0B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  <w:style w:type="character" w:styleId="aa">
    <w:name w:val="Hyperlink"/>
    <w:basedOn w:val="a0"/>
    <w:uiPriority w:val="99"/>
    <w:unhideWhenUsed/>
    <w:rsid w:val="006C0B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480416BE8666DCBD500D09FA679D6066FD609A5419E8FF3E107F053F0FF21F5321145623E93B6437F521EE3035711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AEBB48F6208B692E3F5C9961D9F7948C947CB54C747FD747C607373107097F4986578FACA2046278B2827D8E610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A321685432540DC9B4A5DABCF4A0CE452BC814A8F550004D93C451728CCC0D8F444AAD35995BE34BF58CAFF6EzFt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46B07-7772-4CD2-9A7A-14D0D3039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Каверина Ульяна Сергеевна</dc:creator>
  <cp:lastModifiedBy>Ершова Валерия Викторовна</cp:lastModifiedBy>
  <cp:revision>5</cp:revision>
  <cp:lastPrinted>2019-01-30T09:26:00Z</cp:lastPrinted>
  <dcterms:created xsi:type="dcterms:W3CDTF">2019-02-25T07:44:00Z</dcterms:created>
  <dcterms:modified xsi:type="dcterms:W3CDTF">2019-02-27T07:45:00Z</dcterms:modified>
</cp:coreProperties>
</file>